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Itest平台注册使用说明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无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itest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平台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或unipus平台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eastAsia="zh-CN"/>
        </w:rPr>
        <w:t>账号密码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输入网址https://itestcloud.unipus.cn/，点击页面右上角注册按钮，注册完成后根据要求进行认证和完善个人信息（使用学号与姓名进行身份绑定）。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已有unipus平台账号密码未登录过Itest平台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输入网址https://itestcloud.unipus.cn/，点击页面右上角登录按钮，使用unipus账号密码登录，按照要求进行认证和完善个人信息（使用学号与姓名进行身份绑定）。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已有Itest平台账号密码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输入网址https://itestcloud.unipus.cn/，点击页面右上角登录按钮进入系统。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eastAsia" w:ascii="汉仪力量黑简" w:hAnsi="汉仪力量黑简" w:eastAsia="汉仪力量黑简" w:cs="汉仪力量黑简"/>
          <w:b/>
          <w:bCs/>
          <w:sz w:val="28"/>
          <w:szCs w:val="28"/>
          <w:lang w:val="en-US" w:eastAsia="zh-CN"/>
        </w:rPr>
      </w:pPr>
      <w:r>
        <w:rPr>
          <w:rFonts w:hint="eastAsia" w:ascii="汉仪力量黑简" w:hAnsi="汉仪力量黑简" w:eastAsia="汉仪力量黑简" w:cs="汉仪力量黑简"/>
          <w:b/>
          <w:bCs/>
          <w:sz w:val="28"/>
          <w:szCs w:val="28"/>
          <w:lang w:val="en-US" w:eastAsia="zh-CN"/>
        </w:rPr>
        <w:t>特别提醒：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28"/>
          <w:szCs w:val="28"/>
          <w:lang w:val="en-US" w:eastAsia="zh-CN"/>
        </w:rPr>
        <w:t>登录系统后请务必加入考试班级（班级码：Q54CFY），否则看不到试卷！</w:t>
      </w:r>
    </w:p>
    <w:p>
      <w:pPr>
        <w:numPr>
          <w:ilvl w:val="0"/>
          <w:numId w:val="0"/>
        </w:numPr>
        <w:jc w:val="center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Itest平台考试流程使用说明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  <w:t>点击电脑桌面</w:t>
      </w:r>
      <w:r>
        <w:rPr>
          <w:rFonts w:hint="default" w:ascii="Times New Roman" w:hAnsi="Times New Roman" w:eastAsia="仿宋" w:cs="Times New Roman"/>
          <w:sz w:val="28"/>
          <w:szCs w:val="28"/>
        </w:rPr>
        <w:drawing>
          <wp:inline distT="0" distB="0" distL="114300" distR="114300">
            <wp:extent cx="562610" cy="657860"/>
            <wp:effectExtent l="0" t="0" r="127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仿宋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输入已注册成功的账号、密码登录系统：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登录成功后可看到最上方带红点的“考试”并在下一行显示“待完成”考试项：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根据页面显示的考试项目，点击右侧的“进入考试”进入：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 xml:space="preserve">   （点击“2307校内四级模拟考试”进行适应训练。）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drawing>
          <wp:inline distT="0" distB="0" distL="114300" distR="114300">
            <wp:extent cx="5267960" cy="858520"/>
            <wp:effectExtent l="0" t="0" r="8890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根据要求确定身份信息、测试键盘等，进入答题界面后按要求答题，完成后点“交卷”。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仿宋" w:cs="Times New Roman"/>
          <w:color w:val="0000FF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FF"/>
          <w:sz w:val="28"/>
          <w:szCs w:val="28"/>
          <w:lang w:val="en-US" w:eastAsia="zh-CN"/>
        </w:rPr>
        <w:t>（特别提醒：考试听力为电台放音，请使用调频耳机接收音频，直接在iTEST上答题。）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仿宋" w:cs="Times New Roman"/>
          <w:color w:val="0000F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textAlignment w:val="auto"/>
        <w:rPr>
          <w:rFonts w:hint="default" w:ascii="Times New Roman" w:hAnsi="Times New Roman" w:eastAsia="仿宋" w:cs="Times New Roman"/>
          <w:color w:val="0000FF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left"/>
        <w:textAlignment w:val="auto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>机房 ITEST 考试常见问题解决方法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1968" w:firstLineChars="700"/>
        <w:jc w:val="left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１. 考生忘记账户名（仅限模拟测试时更改）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学生和教师的登录账号一般为手机号或邮箱，如果实在想不起来，可以找学校 iTEST 管理员老师查看绑定的手机号或邮箱。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２. 考生忘记密码 （仅限模拟测试时更改）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点击登录界面的“忘记密码”，可以重置密码。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jc w:val="left"/>
        <w:textAlignment w:val="auto"/>
        <w:rPr>
          <w:b/>
          <w:bCs/>
          <w:sz w:val="28"/>
          <w:szCs w:val="28"/>
          <w:shd w:val="clear" w:color="FFFFFF" w:fill="D9D9D9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shd w:val="clear" w:color="FFFFFF" w:fill="D9D9D9"/>
          <w:lang w:val="en-US" w:eastAsia="zh-CN" w:bidi="ar"/>
        </w:rPr>
        <w:t xml:space="preserve">正式考试时无特殊情况不得使用手机重置密码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３. 考生输入密码后提示密码错误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请检查键盘大小写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４. 机房中文输入问题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切换中英文输入法:左 Ctrl+空格键,输入拼音后，按空格键，汉字会出现在屏幕上。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５. 一个拼音对应多个汉字无法选择的问题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left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  <w:t>例如，输入 fei，可能有非、飞、废、妃等汉字，但屏幕上看不到这些汉字，因此无法选择需要的汉字。此时可以用需要的汉字造一个常见词语，输入后删除不需要的那个汉字即可。例如，需要“飞"字，则可以输入“feiji”后按空格，“飞机”会出现在屏幕上，然后删除“机”字即可。</w:t>
      </w:r>
    </w:p>
    <w:p>
      <w:pPr>
        <w:numPr>
          <w:ilvl w:val="0"/>
          <w:numId w:val="0"/>
        </w:numPr>
        <w:ind w:leftChars="0"/>
        <w:rPr>
          <w:rFonts w:hint="default"/>
          <w:color w:val="0000FF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033E06-4026-4793-85DA-BD513904E449}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  <w:embedRegular r:id="rId2" w:fontKey="{7FDB5FF3-ECB5-49ED-8570-B89B8A68399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7E5494"/>
    <w:multiLevelType w:val="singleLevel"/>
    <w:tmpl w:val="457E54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YjAzNzQ4M2E0MDBmYmJlYWJjYTk4NGQxNzkxN2QifQ=="/>
  </w:docVars>
  <w:rsids>
    <w:rsidRoot w:val="3E1C1FB2"/>
    <w:rsid w:val="005C20DB"/>
    <w:rsid w:val="0CCD041B"/>
    <w:rsid w:val="18EE0096"/>
    <w:rsid w:val="1A4675B0"/>
    <w:rsid w:val="1C8D6583"/>
    <w:rsid w:val="29705F1D"/>
    <w:rsid w:val="2C543A32"/>
    <w:rsid w:val="345707D9"/>
    <w:rsid w:val="38C93976"/>
    <w:rsid w:val="3E1C1FB2"/>
    <w:rsid w:val="48FE638C"/>
    <w:rsid w:val="4DF9064E"/>
    <w:rsid w:val="4E46467A"/>
    <w:rsid w:val="53ED2F73"/>
    <w:rsid w:val="5CA64071"/>
    <w:rsid w:val="5CCA63A4"/>
    <w:rsid w:val="60801E5B"/>
    <w:rsid w:val="6BAA3960"/>
    <w:rsid w:val="715A52C7"/>
    <w:rsid w:val="7E6B5CC5"/>
    <w:rsid w:val="7E96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771</Words>
  <Characters>924</Characters>
  <Lines>0</Lines>
  <Paragraphs>0</Paragraphs>
  <TotalTime>6</TotalTime>
  <ScaleCrop>false</ScaleCrop>
  <LinksUpToDate>false</LinksUpToDate>
  <CharactersWithSpaces>949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2021-07-05T07:58:00Z</dcterms:created>
  <dc:creator>yinsam0664</dc:creator>
  <cp:lastModifiedBy>海霞</cp:lastModifiedBy>
  <dcterms:modified xsi:type="dcterms:W3CDTF">2023-06-29T02:19:42Z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2BE75FC0F04D4E24BC83045E219A480A</vt:lpwstr>
  </property>
</Properties>
</file>