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26CF7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小标宋_GBK" w:cs="方正小标宋_GBK"/>
          <w:bCs/>
          <w:snapToGrid/>
          <w:kern w:val="2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snapToGrid/>
          <w:kern w:val="2"/>
          <w:sz w:val="40"/>
          <w:szCs w:val="40"/>
          <w:lang w:eastAsia="zh-CN"/>
        </w:rPr>
        <w:t>附件 3</w:t>
      </w:r>
    </w:p>
    <w:p w14:paraId="35D71588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/>
          <w:kern w:val="2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snapToGrid/>
          <w:kern w:val="2"/>
          <w:sz w:val="40"/>
          <w:szCs w:val="40"/>
          <w:lang w:eastAsia="zh-CN"/>
        </w:rPr>
        <w:t>无毕业论文（设计）要求的专业清单</w:t>
      </w:r>
    </w:p>
    <w:p w14:paraId="5871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学院名称：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21"/>
        <w:gridCol w:w="4466"/>
        <w:gridCol w:w="3495"/>
        <w:gridCol w:w="3495"/>
      </w:tblGrid>
      <w:tr w14:paraId="0B18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2521" w:type="dxa"/>
            <w:shd w:val="clear"/>
            <w:vAlign w:val="center"/>
          </w:tcPr>
          <w:p w14:paraId="05F7A49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kern w:val="2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4466" w:type="dxa"/>
            <w:shd w:val="clear"/>
            <w:vAlign w:val="center"/>
          </w:tcPr>
          <w:p w14:paraId="11931D6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kern w:val="2"/>
                <w:sz w:val="28"/>
                <w:szCs w:val="28"/>
                <w:lang w:eastAsia="zh-CN"/>
              </w:rPr>
              <w:t>学科/专业代码</w:t>
            </w:r>
          </w:p>
        </w:tc>
        <w:tc>
          <w:tcPr>
            <w:tcW w:w="3495" w:type="dxa"/>
            <w:shd w:val="clear"/>
            <w:vAlign w:val="center"/>
          </w:tcPr>
          <w:p w14:paraId="7B75DCD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kern w:val="2"/>
                <w:sz w:val="28"/>
                <w:szCs w:val="28"/>
                <w:lang w:eastAsia="zh-CN"/>
              </w:rPr>
              <w:t>学科/专业名称</w:t>
            </w:r>
          </w:p>
        </w:tc>
        <w:tc>
          <w:tcPr>
            <w:tcW w:w="3495" w:type="dxa"/>
            <w:shd w:val="clear"/>
            <w:vAlign w:val="center"/>
          </w:tcPr>
          <w:p w14:paraId="6E782F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kern w:val="2"/>
                <w:sz w:val="28"/>
                <w:szCs w:val="28"/>
                <w:lang w:eastAsia="zh-CN"/>
              </w:rPr>
              <w:t>文件依据</w:t>
            </w:r>
          </w:p>
        </w:tc>
      </w:tr>
      <w:tr w14:paraId="3012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3" w:hRule="atLeast"/>
        </w:trPr>
        <w:tc>
          <w:tcPr>
            <w:tcW w:w="2521" w:type="dxa"/>
            <w:shd w:val="clear"/>
            <w:vAlign w:val="top"/>
          </w:tcPr>
          <w:p w14:paraId="5BA28DA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eastAsia="zh-CN"/>
              </w:rPr>
              <w:t>例：医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4466" w:type="dxa"/>
            <w:shd w:val="clear"/>
            <w:vAlign w:val="top"/>
          </w:tcPr>
          <w:p w14:paraId="5CC5104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eastAsia="zh-CN"/>
              </w:rPr>
              <w:t>100201K</w:t>
            </w:r>
          </w:p>
        </w:tc>
        <w:tc>
          <w:tcPr>
            <w:tcW w:w="3495" w:type="dxa"/>
            <w:shd w:val="clear"/>
            <w:vAlign w:val="top"/>
          </w:tcPr>
          <w:p w14:paraId="69A612F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eastAsia="zh-CN"/>
              </w:rPr>
              <w:t>临床医学</w:t>
            </w:r>
          </w:p>
        </w:tc>
        <w:tc>
          <w:tcPr>
            <w:tcW w:w="3495" w:type="dxa"/>
            <w:shd w:val="clear"/>
            <w:vAlign w:val="top"/>
          </w:tcPr>
          <w:p w14:paraId="63F31E1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FF0000"/>
                <w:kern w:val="2"/>
                <w:sz w:val="28"/>
                <w:szCs w:val="28"/>
                <w:lang w:eastAsia="zh-CN"/>
              </w:rPr>
              <w:t>《普通高等学校本科专业类教学质量国家标准》</w:t>
            </w:r>
          </w:p>
        </w:tc>
      </w:tr>
      <w:tr w14:paraId="4CB0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2521" w:type="dxa"/>
          </w:tcPr>
          <w:p w14:paraId="7DB3B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6" w:type="dxa"/>
          </w:tcPr>
          <w:p w14:paraId="58A85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 w14:paraId="2085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 w14:paraId="45CB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37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2521" w:type="dxa"/>
          </w:tcPr>
          <w:p w14:paraId="0D51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6" w:type="dxa"/>
          </w:tcPr>
          <w:p w14:paraId="38A1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 w14:paraId="6F303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 w14:paraId="1A17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6B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2521" w:type="dxa"/>
          </w:tcPr>
          <w:p w14:paraId="1EFED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6" w:type="dxa"/>
          </w:tcPr>
          <w:p w14:paraId="09C6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 w14:paraId="6D94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 w14:paraId="3F0C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2C5A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47CCE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 xml:space="preserve">填报人：             联系电话：             填报日期：          </w:t>
      </w:r>
    </w:p>
    <w:p w14:paraId="4216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74FB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审核人：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4DED002-9C2E-4044-8A32-396609FCB9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5737C2-1021-4844-8B3D-D3B6FBFDB79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WNkNWIxMTdlMDFjZDQzMWIxY2RmNDhhNzU0M2IifQ=="/>
  </w:docVars>
  <w:rsids>
    <w:rsidRoot w:val="638412AB"/>
    <w:rsid w:val="4A64571C"/>
    <w:rsid w:val="638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2024-08-24T08:08:00Z</dcterms:created>
  <dc:creator>李永旭1393065941</dc:creator>
  <cp:lastModifiedBy>李永旭1393065941</cp:lastModifiedBy>
  <dcterms:modified xsi:type="dcterms:W3CDTF">2024-08-24T08:15:14Z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3F1B015FBF9944208A831AAB39279B40_11</vt:lpwstr>
  </property>
</Properties>
</file>